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D" w:rsidRDefault="001C6B8D" w:rsidP="001C6B8D">
      <w:pPr>
        <w:ind w:left="4247" w:firstLine="709"/>
      </w:pPr>
      <w:r>
        <w:t xml:space="preserve">                All’USR ABRUZZO</w:t>
      </w:r>
    </w:p>
    <w:p w:rsidR="001C6B8D" w:rsidRDefault="001C6B8D" w:rsidP="001C6B8D">
      <w:pPr>
        <w:ind w:left="5663" w:firstLine="1"/>
      </w:pPr>
      <w:r>
        <w:t xml:space="preserve">          Ufficio Coordinamento </w:t>
      </w:r>
    </w:p>
    <w:p w:rsidR="001C6B8D" w:rsidRPr="00B13960" w:rsidRDefault="001C6B8D" w:rsidP="001C6B8D">
      <w:pPr>
        <w:ind w:left="5664"/>
      </w:pPr>
      <w:r>
        <w:t xml:space="preserve">          Ed. Motoria, Fisica e Sportiva</w:t>
      </w:r>
    </w:p>
    <w:p w:rsidR="001C6B8D" w:rsidRPr="001C6B8D" w:rsidRDefault="001C6B8D" w:rsidP="001C6B8D">
      <w:pPr>
        <w:autoSpaceDE w:val="0"/>
        <w:autoSpaceDN w:val="0"/>
        <w:adjustRightInd w:val="0"/>
        <w:rPr>
          <w:rFonts w:cs="Calibri"/>
          <w:color w:val="000000"/>
          <w:sz w:val="2"/>
        </w:rPr>
      </w:pPr>
    </w:p>
    <w:p w:rsidR="001C6B8D" w:rsidRPr="001C6B8D" w:rsidRDefault="001C6B8D" w:rsidP="001C6B8D">
      <w:pPr>
        <w:ind w:left="4247" w:firstLine="709"/>
        <w:jc w:val="center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Alla </w:t>
      </w:r>
      <w:r>
        <w:t>Federazione Italiana Badminton</w:t>
      </w:r>
      <w:r w:rsidRPr="001C6B8D">
        <w:t xml:space="preserve">  </w:t>
      </w:r>
    </w:p>
    <w:p w:rsidR="001C6B8D" w:rsidRDefault="000A0A92" w:rsidP="001C6B8D">
      <w:pPr>
        <w:ind w:left="4247" w:firstLine="709"/>
        <w:jc w:val="center"/>
        <w:rPr>
          <w:rFonts w:ascii="Arial" w:hAnsi="Arial" w:cs="Arial"/>
          <w:i/>
          <w:iCs/>
          <w:sz w:val="20"/>
          <w:szCs w:val="20"/>
        </w:rPr>
      </w:pPr>
      <w:r>
        <w:t xml:space="preserve">                  </w:t>
      </w:r>
      <w:r w:rsidR="001C6B8D" w:rsidRPr="001C6B8D">
        <w:t>Ufficio Formazione e Promozione</w:t>
      </w:r>
    </w:p>
    <w:p w:rsidR="001C6B8D" w:rsidRDefault="001C6B8D" w:rsidP="001C6B8D">
      <w:pPr>
        <w:pStyle w:val="Titolo1"/>
        <w:rPr>
          <w:rFonts w:ascii="Arial" w:hAnsi="Arial" w:cs="Arial"/>
          <w:sz w:val="20"/>
          <w:szCs w:val="2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0A0A9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Corso di formazione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(Federazione Italiana Badminton) per Docenti e Tecnici ASA </w:t>
      </w:r>
      <w:r w:rsidR="000A0A92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</w:p>
    <w:p w:rsidR="001C6B8D" w:rsidRDefault="000A0A92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  <w:r w:rsidR="001C6B8D">
        <w:rPr>
          <w:rFonts w:cs="Calibri"/>
          <w:color w:val="000000"/>
        </w:rPr>
        <w:t xml:space="preserve">Shuttle </w:t>
      </w:r>
      <w:proofErr w:type="spellStart"/>
      <w:r w:rsidR="001C6B8D">
        <w:rPr>
          <w:rFonts w:cs="Calibri"/>
          <w:color w:val="000000"/>
        </w:rPr>
        <w:t>Time</w:t>
      </w:r>
      <w:proofErr w:type="spellEnd"/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PROGETTO NAZIONALE “LE CONOSCENZE E I CONTENUTI DELLA DISCIPLINA DEL BADMINTON”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(Federazione Italiana Badminton), in collaborazione con l’USR Abruzzo organizza una giornata di “Formazione e Aggiornamento”, con la docenza di </w:t>
      </w:r>
      <w:r>
        <w:rPr>
          <w:rFonts w:cs="Calibri"/>
          <w:b/>
          <w:color w:val="000000"/>
        </w:rPr>
        <w:t xml:space="preserve">Guido </w:t>
      </w:r>
      <w:proofErr w:type="spellStart"/>
      <w:r>
        <w:rPr>
          <w:rFonts w:cs="Calibri"/>
          <w:b/>
          <w:color w:val="000000"/>
        </w:rPr>
        <w:t>Grecchi</w:t>
      </w:r>
      <w:proofErr w:type="spellEnd"/>
      <w:r>
        <w:rPr>
          <w:rFonts w:cs="Calibri"/>
          <w:color w:val="000000"/>
        </w:rPr>
        <w:t xml:space="preserve"> – Tutor del progetto Shuttle </w:t>
      </w: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>, riservandola ai tutti i docenti delle attività motorie in servizio nelle Scuole Primarie e negli Istituti Comprensivi della Provincia di L’Aquila e ai Tecnici ASA che lavorano nelle scuole per far conoscere il badminton attraverso una metodologia didattica efficace ed innovativa sperimentata ormai in tutto il mondo.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Iscrizioni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Tutte le iscrizioni ai corsi </w:t>
      </w:r>
      <w:proofErr w:type="spellStart"/>
      <w:r>
        <w:rPr>
          <w:rFonts w:cs="Calibri"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dovranno pervenire on-line tramite accesso dal seguente link: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FF"/>
        </w:rPr>
        <w:t xml:space="preserve">http://goo.gl/forms/dE7nKOjTPr </w:t>
      </w:r>
      <w:r>
        <w:rPr>
          <w:rFonts w:cs="Calibri"/>
          <w:color w:val="000000"/>
        </w:rPr>
        <w:t>entro e non oltre il 23/09/2016 Saranno accettate esclusivamente le iscrizioni pervenute online.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Non potranno partecipare coloro che hanno già aderito al Progetto nei precedenti anni – Minimo 16 partecipanti per l’attivazione del corso - accesso illimitato.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termine del corso verrà rilasciato l’attestato e la qualifica di </w:t>
      </w:r>
      <w:proofErr w:type="spellStart"/>
      <w:r>
        <w:rPr>
          <w:rFonts w:cs="Calibri"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scolastico del progetto Shuttle </w:t>
      </w: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>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Materiali del progetto</w:t>
      </w:r>
      <w:r>
        <w:rPr>
          <w:rFonts w:cs="Calibri"/>
          <w:color w:val="000000"/>
        </w:rPr>
        <w:t>: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MANUALE E DVD: in occasione del Corso TEACHER, tutti i corsisti riceveranno il Manuale “Shuttle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Time</w:t>
      </w:r>
      <w:proofErr w:type="spellEnd"/>
      <w:r>
        <w:rPr>
          <w:rFonts w:cs="Calibri"/>
          <w:color w:val="000000"/>
        </w:rPr>
        <w:t xml:space="preserve">” in dotazione con DVD. 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APP SHUTTLE TIME In ITALIANO: creata da BWF (Confederazione Mondiale di Badminton) con la collaborazione della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>, è un’</w:t>
      </w:r>
      <w:proofErr w:type="spellStart"/>
      <w:r>
        <w:rPr>
          <w:rFonts w:cs="Calibri"/>
          <w:color w:val="000000"/>
        </w:rPr>
        <w:t>app</w:t>
      </w:r>
      <w:proofErr w:type="spellEnd"/>
      <w:r>
        <w:rPr>
          <w:rFonts w:cs="Calibri"/>
          <w:color w:val="000000"/>
        </w:rPr>
        <w:t xml:space="preserve"> scaricabile gratuitamente sia per IOS che </w:t>
      </w:r>
      <w:proofErr w:type="spellStart"/>
      <w:r>
        <w:rPr>
          <w:rFonts w:cs="Calibri"/>
          <w:color w:val="000000"/>
        </w:rPr>
        <w:t>Android</w:t>
      </w:r>
      <w:proofErr w:type="spellEnd"/>
      <w:r>
        <w:rPr>
          <w:rFonts w:cs="Calibri"/>
          <w:color w:val="000000"/>
        </w:rPr>
        <w:t>, con tutte le Risorse del Progetto consultabili su tutti i dispositivi mobili (</w:t>
      </w:r>
      <w:proofErr w:type="spellStart"/>
      <w:r>
        <w:rPr>
          <w:rFonts w:cs="Calibri"/>
          <w:color w:val="000000"/>
        </w:rPr>
        <w:t>Tablet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Smartphone</w:t>
      </w:r>
      <w:proofErr w:type="spellEnd"/>
      <w:r>
        <w:rPr>
          <w:rFonts w:cs="Calibri"/>
          <w:color w:val="000000"/>
        </w:rPr>
        <w:t xml:space="preserve"> Etc.)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 xml:space="preserve">Si consiglia agli iscritti di scaricare in formato digitale il manuale Shuttle </w:t>
      </w:r>
      <w:proofErr w:type="spellStart"/>
      <w:r w:rsidRPr="009E39E2">
        <w:rPr>
          <w:rFonts w:cs="Calibri"/>
          <w:b/>
          <w:i/>
          <w:color w:val="000000"/>
          <w:u w:val="single"/>
        </w:rPr>
        <w:t>Time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reperibile sul sito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u w:val="single"/>
        </w:rPr>
      </w:pPr>
      <w:r w:rsidRPr="009E39E2">
        <w:rPr>
          <w:rFonts w:cs="Calibri"/>
          <w:b/>
          <w:i/>
          <w:color w:val="000000"/>
          <w:u w:val="single"/>
        </w:rPr>
        <w:t xml:space="preserve">della </w:t>
      </w:r>
      <w:proofErr w:type="spellStart"/>
      <w:r w:rsidRPr="009E39E2">
        <w:rPr>
          <w:rFonts w:cs="Calibri"/>
          <w:b/>
          <w:i/>
          <w:color w:val="000000"/>
          <w:u w:val="single"/>
        </w:rPr>
        <w:t>FIBa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(</w:t>
      </w:r>
      <w:proofErr w:type="spellStart"/>
      <w:r w:rsidRPr="009E39E2">
        <w:rPr>
          <w:rFonts w:cs="Calibri"/>
          <w:b/>
          <w:i/>
          <w:color w:val="000000"/>
          <w:u w:val="single"/>
        </w:rPr>
        <w:t>badmintonitalia.it</w:t>
      </w:r>
      <w:proofErr w:type="spellEnd"/>
      <w:r w:rsidRPr="009E39E2">
        <w:rPr>
          <w:rFonts w:cs="Calibri"/>
          <w:b/>
          <w:i/>
          <w:color w:val="000000"/>
          <w:u w:val="single"/>
        </w:rPr>
        <w:t>) e l’</w:t>
      </w:r>
      <w:proofErr w:type="spellStart"/>
      <w:r w:rsidRPr="009E39E2">
        <w:rPr>
          <w:rFonts w:cs="Calibri"/>
          <w:b/>
          <w:i/>
          <w:color w:val="000000"/>
          <w:u w:val="single"/>
        </w:rPr>
        <w:t>App</w:t>
      </w:r>
      <w:proofErr w:type="spellEnd"/>
      <w:r w:rsidRPr="009E39E2">
        <w:rPr>
          <w:rFonts w:cs="Calibri"/>
          <w:b/>
          <w:i/>
          <w:color w:val="000000"/>
          <w:u w:val="single"/>
        </w:rPr>
        <w:t xml:space="preserve"> visitandoli prima dell’inizio del corso.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0A0A92" w:rsidRDefault="000A0A92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Pr="009F2604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Data del corso: </w:t>
      </w:r>
      <w:proofErr w:type="spellStart"/>
      <w:r>
        <w:rPr>
          <w:rFonts w:cs="Calibri"/>
          <w:color w:val="000000"/>
        </w:rPr>
        <w:t>lunedi</w:t>
      </w:r>
      <w:proofErr w:type="spellEnd"/>
      <w:r>
        <w:rPr>
          <w:rFonts w:cs="Calibri"/>
          <w:color w:val="000000"/>
        </w:rPr>
        <w:t xml:space="preserve"> 03/10/2016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Sede del corso</w:t>
      </w:r>
      <w:r>
        <w:rPr>
          <w:rFonts w:cs="Calibri"/>
          <w:color w:val="000000"/>
        </w:rPr>
        <w:t xml:space="preserve">: </w:t>
      </w:r>
      <w:proofErr w:type="spellStart"/>
      <w:r>
        <w:rPr>
          <w:rFonts w:cs="Calibri"/>
          <w:color w:val="000000"/>
        </w:rPr>
        <w:t>L.S.</w:t>
      </w:r>
      <w:proofErr w:type="spellEnd"/>
      <w:r>
        <w:rPr>
          <w:rFonts w:cs="Calibri"/>
          <w:color w:val="000000"/>
        </w:rPr>
        <w:t xml:space="preserve"> Vitruvio Pollione </w:t>
      </w:r>
      <w:r>
        <w:t>via A. Moro, 1 - 67051 AVEZZANO (AQ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Durata del corso </w:t>
      </w:r>
      <w:r>
        <w:rPr>
          <w:rFonts w:cs="Calibri"/>
          <w:color w:val="000000"/>
        </w:rPr>
        <w:t>8 ore  9-13  14-18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Note organizzative comuni:</w:t>
      </w:r>
    </w:p>
    <w:p w:rsidR="001C6B8D" w:rsidRPr="009E39E2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E39E2">
        <w:rPr>
          <w:rFonts w:ascii="Symbol" w:hAnsi="Symbol" w:cs="Symbol"/>
          <w:color w:val="000000"/>
        </w:rPr>
        <w:t></w:t>
      </w:r>
      <w:r w:rsidRPr="009E39E2"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Il corso sarà attivato solo al raggiungimento di un minimo di sedici (16) adesioni</w:t>
      </w:r>
      <w:r w:rsidRPr="009E39E2">
        <w:rPr>
          <w:rFonts w:cs="Calibri"/>
          <w:color w:val="000000"/>
        </w:rPr>
        <w:t>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9E39E2">
        <w:rPr>
          <w:rFonts w:ascii="Calibri,Bold" w:hAnsi="Calibri,Bold" w:cs="Calibri,Bold"/>
          <w:b/>
          <w:bCs/>
          <w:color w:val="000000"/>
        </w:rPr>
        <w:t>ai corsi è necessario l’abbigliamento sportivo</w:t>
      </w:r>
      <w:r w:rsidRPr="009E39E2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appare indispensabile che i partecipanti siano parte attiva nei laboratori pratici;</w:t>
      </w:r>
    </w:p>
    <w:p w:rsidR="001C6B8D" w:rsidRDefault="001C6B8D" w:rsidP="001C6B8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>l’iscrizione al corso è gratuita;</w:t>
      </w:r>
    </w:p>
    <w:p w:rsidR="001C6B8D" w:rsidRDefault="001C6B8D" w:rsidP="001C6B8D">
      <w:pPr>
        <w:jc w:val="both"/>
        <w:rPr>
          <w:rFonts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cs="Calibri"/>
          <w:color w:val="000000"/>
        </w:rPr>
        <w:t xml:space="preserve">Coloro che aderiranno alla </w:t>
      </w:r>
      <w:proofErr w:type="spellStart"/>
      <w:r>
        <w:rPr>
          <w:rFonts w:cs="Calibri"/>
          <w:color w:val="000000"/>
        </w:rPr>
        <w:t>FIBa</w:t>
      </w:r>
      <w:proofErr w:type="spellEnd"/>
      <w:r>
        <w:rPr>
          <w:rFonts w:cs="Calibri"/>
          <w:color w:val="000000"/>
        </w:rPr>
        <w:t xml:space="preserve"> costituendo un Gruppo Sportivo Aderente (</w:t>
      </w:r>
      <w:hyperlink r:id="rId7" w:history="1">
        <w:r w:rsidRPr="0033798D">
          <w:rPr>
            <w:rStyle w:val="Collegamentoipertestuale"/>
            <w:rFonts w:cs="Calibri"/>
          </w:rPr>
          <w:t>http://www.badmintonitalia.it/scuola-e-promozione/gruppi-sportivi-aderenti.html</w:t>
        </w:r>
      </w:hyperlink>
      <w:r>
        <w:rPr>
          <w:rFonts w:cs="Calibri"/>
          <w:color w:val="000000"/>
        </w:rPr>
        <w:t xml:space="preserve">) e tesserando gli studenti coinvolti nel Progetto, potranno ricevere un kit Sportivo per l’avviamento all’attività (per le modalità di assegnazione vedi </w:t>
      </w:r>
      <w:proofErr w:type="spellStart"/>
      <w:r w:rsidRPr="009E39E2">
        <w:rPr>
          <w:rFonts w:cs="Calibri"/>
          <w:b/>
          <w:color w:val="000000"/>
        </w:rPr>
        <w:t>Check</w:t>
      </w:r>
      <w:proofErr w:type="spellEnd"/>
      <w:r w:rsidRPr="009E39E2">
        <w:rPr>
          <w:rFonts w:cs="Calibri"/>
          <w:b/>
          <w:color w:val="000000"/>
        </w:rPr>
        <w:t xml:space="preserve"> </w:t>
      </w:r>
      <w:proofErr w:type="spellStart"/>
      <w:r w:rsidRPr="009E39E2">
        <w:rPr>
          <w:rFonts w:cs="Calibri"/>
          <w:b/>
          <w:color w:val="000000"/>
        </w:rPr>
        <w:t>List</w:t>
      </w:r>
      <w:proofErr w:type="spellEnd"/>
      <w:r w:rsidRPr="009E39E2">
        <w:rPr>
          <w:rFonts w:cs="Calibri"/>
          <w:b/>
          <w:color w:val="000000"/>
        </w:rPr>
        <w:t xml:space="preserve"> </w:t>
      </w:r>
      <w:proofErr w:type="spellStart"/>
      <w:r w:rsidRPr="009E39E2">
        <w:rPr>
          <w:rFonts w:cs="Calibri"/>
          <w:b/>
          <w:color w:val="000000"/>
        </w:rPr>
        <w:t>Teacher</w:t>
      </w:r>
      <w:proofErr w:type="spellEnd"/>
      <w:r>
        <w:rPr>
          <w:rFonts w:cs="Calibri"/>
          <w:color w:val="000000"/>
        </w:rPr>
        <w:t xml:space="preserve"> da richiedere al Tutor del corso)</w:t>
      </w:r>
    </w:p>
    <w:p w:rsidR="001C6B8D" w:rsidRPr="004B5D6A" w:rsidRDefault="001C6B8D" w:rsidP="001C6B8D">
      <w:pPr>
        <w:jc w:val="both"/>
        <w:rPr>
          <w:rFonts w:cs="Calibri"/>
          <w:color w:val="000000"/>
        </w:rPr>
      </w:pP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Si raccomanda l’attenzione dei destinatari, in largo anticipo, al fine di produrre tempestiva domanda di partecipazione al proprio Dirigente Scolastico, stante i numerosi obblighi di “programmazione” inseriti nel mese di Settembre 2016.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 w:rsidRPr="00B13960">
        <w:rPr>
          <w:rFonts w:cs="Calibri"/>
          <w:color w:val="000000"/>
        </w:rPr>
        <w:t>Distinti Saluti</w:t>
      </w:r>
      <w:r>
        <w:rPr>
          <w:rFonts w:cs="Calibri"/>
          <w:color w:val="000000"/>
        </w:rPr>
        <w:t>.</w:t>
      </w:r>
    </w:p>
    <w:p w:rsidR="001C6B8D" w:rsidRPr="00B13960" w:rsidRDefault="001C6B8D" w:rsidP="001C6B8D">
      <w:pPr>
        <w:jc w:val="both"/>
        <w:rPr>
          <w:rFonts w:cs="Calibri"/>
          <w:color w:val="000000"/>
        </w:rPr>
      </w:pPr>
      <w:r>
        <w:t xml:space="preserve"> L’Aquila 15/07/2016</w:t>
      </w:r>
    </w:p>
    <w:p w:rsidR="001C6B8D" w:rsidRDefault="001C6B8D" w:rsidP="001C6B8D">
      <w:pPr>
        <w:rPr>
          <w:lang w:eastAsia="it-IT"/>
        </w:rPr>
      </w:pPr>
    </w:p>
    <w:p w:rsidR="001C6B8D" w:rsidRDefault="001C6B8D" w:rsidP="001C6B8D">
      <w:pPr>
        <w:rPr>
          <w:lang w:eastAsia="it-IT"/>
        </w:rPr>
      </w:pPr>
    </w:p>
    <w:p w:rsidR="001C6B8D" w:rsidRPr="001C6B8D" w:rsidRDefault="001C6B8D" w:rsidP="001C6B8D">
      <w:pPr>
        <w:rPr>
          <w:lang w:eastAsia="it-IT"/>
        </w:rPr>
      </w:pPr>
    </w:p>
    <w:p w:rsidR="00645E6D" w:rsidRDefault="00645E6D" w:rsidP="00645E6D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  <w:r w:rsidRPr="00AD5BBA">
        <w:rPr>
          <w:rFonts w:ascii="Arial" w:hAnsi="Arial" w:cs="Arial"/>
          <w:i/>
          <w:iCs/>
          <w:sz w:val="22"/>
          <w:szCs w:val="22"/>
        </w:rPr>
        <w:t>Responsabile Territoriale</w:t>
      </w:r>
      <w:r>
        <w:rPr>
          <w:rFonts w:ascii="Arial" w:hAnsi="Arial" w:cs="Arial"/>
          <w:i/>
          <w:iCs/>
          <w:sz w:val="22"/>
          <w:szCs w:val="22"/>
        </w:rPr>
        <w:t xml:space="preserve"> della Formazione</w:t>
      </w:r>
    </w:p>
    <w:p w:rsidR="00645E6D" w:rsidRDefault="00645E6D" w:rsidP="00645E6D">
      <w:pPr>
        <w:ind w:left="4248" w:firstLine="708"/>
        <w:rPr>
          <w:rFonts w:ascii="Arial" w:hAnsi="Arial" w:cs="Arial"/>
          <w:i/>
          <w:iCs/>
          <w:sz w:val="22"/>
          <w:szCs w:val="22"/>
        </w:rPr>
      </w:pPr>
    </w:p>
    <w:p w:rsidR="00645E6D" w:rsidRPr="001C6B8D" w:rsidRDefault="00645E6D" w:rsidP="00645E6D">
      <w:pPr>
        <w:ind w:left="4248" w:firstLine="708"/>
        <w:rPr>
          <w:lang w:eastAsia="it-IT"/>
        </w:rPr>
      </w:pPr>
      <w:r>
        <w:rPr>
          <w:rFonts w:ascii="Arial" w:hAnsi="Arial" w:cs="Arial"/>
          <w:i/>
          <w:iCs/>
          <w:sz w:val="22"/>
          <w:szCs w:val="22"/>
        </w:rPr>
        <w:t xml:space="preserve">F.to             Guido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Grecchi</w:t>
      </w:r>
      <w:proofErr w:type="spellEnd"/>
    </w:p>
    <w:p w:rsidR="003F1469" w:rsidRPr="00772FF9" w:rsidRDefault="003F1469" w:rsidP="003F1469">
      <w:pPr>
        <w:jc w:val="both"/>
        <w:rPr>
          <w:rFonts w:ascii="Arial" w:hAnsi="Arial"/>
          <w:sz w:val="22"/>
          <w:szCs w:val="22"/>
        </w:rPr>
      </w:pPr>
    </w:p>
    <w:sectPr w:rsidR="003F1469" w:rsidRPr="00772FF9" w:rsidSect="001C6B8D">
      <w:headerReference w:type="default" r:id="rId8"/>
      <w:footerReference w:type="default" r:id="rId9"/>
      <w:pgSz w:w="11906" w:h="16838"/>
      <w:pgMar w:top="107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5" w:rsidRDefault="00EF12F5">
      <w:r>
        <w:separator/>
      </w:r>
    </w:p>
  </w:endnote>
  <w:endnote w:type="continuationSeparator" w:id="0">
    <w:p w:rsidR="00EF12F5" w:rsidRDefault="00EF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7F3515">
    <w:pPr>
      <w:pStyle w:val="Pidipagina"/>
      <w:jc w:val="center"/>
    </w:pPr>
  </w:p>
  <w:tbl>
    <w:tblPr>
      <w:tblW w:w="0" w:type="auto"/>
      <w:tblLayout w:type="fixed"/>
      <w:tblLook w:val="01E0"/>
    </w:tblPr>
    <w:tblGrid>
      <w:gridCol w:w="5584"/>
      <w:gridCol w:w="1004"/>
      <w:gridCol w:w="3068"/>
    </w:tblGrid>
    <w:tr w:rsidR="00D542AE">
      <w:trPr>
        <w:trHeight w:val="617"/>
      </w:trPr>
      <w:tc>
        <w:tcPr>
          <w:tcW w:w="5584" w:type="dxa"/>
        </w:tcPr>
        <w:p w:rsidR="00D542AE" w:rsidRDefault="00D542AE" w:rsidP="006639B0">
          <w:pP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>F.I.Ba.</w:t>
          </w:r>
          <w:proofErr w:type="spellEnd"/>
          <w:r>
            <w:rPr>
              <w:rFonts w:ascii="Arial" w:hAnsi="Arial" w:cs="Arial"/>
              <w:b/>
              <w:bCs/>
              <w:color w:val="1036A4"/>
              <w:spacing w:val="7"/>
              <w:sz w:val="16"/>
              <w:szCs w:val="16"/>
            </w:rPr>
            <w:t xml:space="preserve"> Delegato Regionale Abruzzo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rof.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Antonio Passacantando</w:t>
          </w:r>
        </w:p>
        <w:p w:rsidR="00D542AE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Via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Pescara</w:t>
          </w:r>
        </w:p>
        <w:p w:rsidR="00D542AE" w:rsidRPr="00600E37" w:rsidRDefault="00D542AE" w:rsidP="00600E37">
          <w:pPr>
            <w:snapToGrid w:val="0"/>
            <w:rPr>
              <w:rStyle w:val="Collegamentoipertestuale"/>
              <w:rFonts w:ascii="Arial" w:hAnsi="Arial" w:cs="Arial"/>
              <w:color w:val="0C409A"/>
              <w:sz w:val="13"/>
              <w:szCs w:val="13"/>
              <w:u w:val="none"/>
            </w:rPr>
          </w:pP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tel.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 xml:space="preserve"> +39 </w:t>
          </w:r>
          <w:r w:rsidR="0037440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328 9245544</w:t>
          </w:r>
        </w:p>
        <w:p w:rsidR="00D542AE" w:rsidRPr="00600E37" w:rsidRDefault="00D542AE" w:rsidP="00600E37">
          <w:pPr>
            <w:rPr>
              <w:rFonts w:ascii="Arial" w:hAnsi="Arial" w:cs="Arial"/>
              <w:color w:val="0C409A"/>
              <w:spacing w:val="7"/>
              <w:sz w:val="13"/>
              <w:szCs w:val="13"/>
            </w:rPr>
          </w:pP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e-mail: abruzzo</w:t>
          </w:r>
          <w:r w:rsidRPr="00600E37"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@badminton</w:t>
          </w:r>
          <w:r>
            <w:rPr>
              <w:rStyle w:val="Collegamentoipertestuale"/>
              <w:rFonts w:ascii="Arial" w:hAnsi="Arial" w:cs="Arial"/>
              <w:color w:val="0C409A"/>
              <w:spacing w:val="7"/>
              <w:sz w:val="13"/>
              <w:szCs w:val="13"/>
              <w:u w:val="none"/>
            </w:rPr>
            <w:t>italia.it</w:t>
          </w:r>
        </w:p>
      </w:tc>
      <w:tc>
        <w:tcPr>
          <w:tcW w:w="1004" w:type="dxa"/>
        </w:tcPr>
        <w:p w:rsidR="00D542AE" w:rsidRDefault="00D542AE" w:rsidP="006639B0">
          <w:pPr>
            <w:jc w:val="center"/>
          </w:pPr>
        </w:p>
      </w:tc>
      <w:tc>
        <w:tcPr>
          <w:tcW w:w="3068" w:type="dxa"/>
        </w:tcPr>
        <w:p w:rsidR="00D542AE" w:rsidRPr="00F623C8" w:rsidRDefault="00D542AE" w:rsidP="006639B0">
          <w:pPr>
            <w:rPr>
              <w:sz w:val="16"/>
              <w:szCs w:val="16"/>
            </w:rPr>
          </w:pPr>
        </w:p>
      </w:tc>
    </w:tr>
  </w:tbl>
  <w:p w:rsidR="00D542AE" w:rsidRDefault="00D542AE" w:rsidP="005A238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5" w:rsidRDefault="00EF12F5">
      <w:r>
        <w:separator/>
      </w:r>
    </w:p>
  </w:footnote>
  <w:footnote w:type="continuationSeparator" w:id="0">
    <w:p w:rsidR="00EF12F5" w:rsidRDefault="00EF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AE" w:rsidRDefault="00D542AE" w:rsidP="006B4362">
    <w:pPr>
      <w:tabs>
        <w:tab w:val="left" w:pos="4140"/>
      </w:tabs>
      <w:jc w:val="center"/>
    </w:pPr>
  </w:p>
  <w:p w:rsidR="00D542AE" w:rsidRDefault="003B103A">
    <w:pPr>
      <w:pStyle w:val="Intestazione"/>
    </w:pPr>
    <w:r>
      <w:rPr>
        <w:noProof/>
        <w:lang w:eastAsia="it-IT"/>
      </w:rPr>
      <w:drawing>
        <wp:inline distT="0" distB="0" distL="0" distR="0">
          <wp:extent cx="2514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DD7"/>
    <w:multiLevelType w:val="hybridMultilevel"/>
    <w:tmpl w:val="35D487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812A1"/>
    <w:multiLevelType w:val="hybridMultilevel"/>
    <w:tmpl w:val="AD2E7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60177A"/>
    <w:multiLevelType w:val="hybridMultilevel"/>
    <w:tmpl w:val="91E2F1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C28DA"/>
    <w:multiLevelType w:val="hybridMultilevel"/>
    <w:tmpl w:val="96BE7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54A4"/>
    <w:multiLevelType w:val="hybridMultilevel"/>
    <w:tmpl w:val="D97CF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F0F1F"/>
    <w:multiLevelType w:val="hybridMultilevel"/>
    <w:tmpl w:val="781A15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720E1E"/>
    <w:multiLevelType w:val="hybridMultilevel"/>
    <w:tmpl w:val="020006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E46AC"/>
    <w:multiLevelType w:val="hybridMultilevel"/>
    <w:tmpl w:val="00F04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56DA2"/>
    <w:multiLevelType w:val="hybridMultilevel"/>
    <w:tmpl w:val="1C6E21C0"/>
    <w:lvl w:ilvl="0" w:tplc="F4CE2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06B0"/>
    <w:rsid w:val="00004753"/>
    <w:rsid w:val="000103C0"/>
    <w:rsid w:val="00017480"/>
    <w:rsid w:val="00050715"/>
    <w:rsid w:val="00065A4F"/>
    <w:rsid w:val="00067F0C"/>
    <w:rsid w:val="00082BA6"/>
    <w:rsid w:val="00096AC3"/>
    <w:rsid w:val="000A0A92"/>
    <w:rsid w:val="000C79D3"/>
    <w:rsid w:val="001025BF"/>
    <w:rsid w:val="00113F74"/>
    <w:rsid w:val="00140590"/>
    <w:rsid w:val="00142433"/>
    <w:rsid w:val="00142C8E"/>
    <w:rsid w:val="00144C36"/>
    <w:rsid w:val="00176A20"/>
    <w:rsid w:val="00187BBE"/>
    <w:rsid w:val="0019346A"/>
    <w:rsid w:val="001A4EDC"/>
    <w:rsid w:val="001B3B96"/>
    <w:rsid w:val="001B5B02"/>
    <w:rsid w:val="001C6B8D"/>
    <w:rsid w:val="001D36CC"/>
    <w:rsid w:val="001F5DAA"/>
    <w:rsid w:val="00203F1F"/>
    <w:rsid w:val="002130D4"/>
    <w:rsid w:val="00247A84"/>
    <w:rsid w:val="002604B5"/>
    <w:rsid w:val="002918B6"/>
    <w:rsid w:val="002A3E90"/>
    <w:rsid w:val="002B5074"/>
    <w:rsid w:val="002B7F27"/>
    <w:rsid w:val="002C499E"/>
    <w:rsid w:val="00351CA1"/>
    <w:rsid w:val="00374407"/>
    <w:rsid w:val="003807A3"/>
    <w:rsid w:val="00391BB0"/>
    <w:rsid w:val="003A6DE9"/>
    <w:rsid w:val="003B103A"/>
    <w:rsid w:val="003F1469"/>
    <w:rsid w:val="00424B81"/>
    <w:rsid w:val="00426A48"/>
    <w:rsid w:val="004501B9"/>
    <w:rsid w:val="0045634C"/>
    <w:rsid w:val="004A4C70"/>
    <w:rsid w:val="004B4FA4"/>
    <w:rsid w:val="004C100B"/>
    <w:rsid w:val="0050035B"/>
    <w:rsid w:val="005154B7"/>
    <w:rsid w:val="0056546C"/>
    <w:rsid w:val="00580CE8"/>
    <w:rsid w:val="0058608D"/>
    <w:rsid w:val="00590BD8"/>
    <w:rsid w:val="005A238B"/>
    <w:rsid w:val="005A6337"/>
    <w:rsid w:val="005A7B8E"/>
    <w:rsid w:val="005C1D24"/>
    <w:rsid w:val="005E10FD"/>
    <w:rsid w:val="00600E37"/>
    <w:rsid w:val="006364AB"/>
    <w:rsid w:val="00645E6D"/>
    <w:rsid w:val="006479BB"/>
    <w:rsid w:val="006639B0"/>
    <w:rsid w:val="00691F22"/>
    <w:rsid w:val="0069268A"/>
    <w:rsid w:val="006B4362"/>
    <w:rsid w:val="006C18C8"/>
    <w:rsid w:val="006D554F"/>
    <w:rsid w:val="006F3523"/>
    <w:rsid w:val="00714607"/>
    <w:rsid w:val="00730C34"/>
    <w:rsid w:val="00753E50"/>
    <w:rsid w:val="00760E25"/>
    <w:rsid w:val="0076618F"/>
    <w:rsid w:val="00772CA0"/>
    <w:rsid w:val="007A06B0"/>
    <w:rsid w:val="007C0832"/>
    <w:rsid w:val="007E2AB7"/>
    <w:rsid w:val="007F3515"/>
    <w:rsid w:val="007F7324"/>
    <w:rsid w:val="00816415"/>
    <w:rsid w:val="008241D3"/>
    <w:rsid w:val="008311A4"/>
    <w:rsid w:val="00835012"/>
    <w:rsid w:val="008863F6"/>
    <w:rsid w:val="00893D21"/>
    <w:rsid w:val="008B14DB"/>
    <w:rsid w:val="009012BC"/>
    <w:rsid w:val="009158EF"/>
    <w:rsid w:val="009165AD"/>
    <w:rsid w:val="009337A8"/>
    <w:rsid w:val="009550F2"/>
    <w:rsid w:val="0096522F"/>
    <w:rsid w:val="0097190E"/>
    <w:rsid w:val="009932B1"/>
    <w:rsid w:val="009B7808"/>
    <w:rsid w:val="009C2BD1"/>
    <w:rsid w:val="009F264A"/>
    <w:rsid w:val="00A006B0"/>
    <w:rsid w:val="00A0696B"/>
    <w:rsid w:val="00A221BF"/>
    <w:rsid w:val="00A2434C"/>
    <w:rsid w:val="00A33606"/>
    <w:rsid w:val="00A8500D"/>
    <w:rsid w:val="00AB42A5"/>
    <w:rsid w:val="00B639A8"/>
    <w:rsid w:val="00BE194C"/>
    <w:rsid w:val="00C1584A"/>
    <w:rsid w:val="00C51712"/>
    <w:rsid w:val="00C9074E"/>
    <w:rsid w:val="00D07F1E"/>
    <w:rsid w:val="00D43F2E"/>
    <w:rsid w:val="00D51941"/>
    <w:rsid w:val="00D542AE"/>
    <w:rsid w:val="00D676BF"/>
    <w:rsid w:val="00D76EBA"/>
    <w:rsid w:val="00D77AA1"/>
    <w:rsid w:val="00D80C85"/>
    <w:rsid w:val="00D92164"/>
    <w:rsid w:val="00D9763E"/>
    <w:rsid w:val="00DA309E"/>
    <w:rsid w:val="00DB2493"/>
    <w:rsid w:val="00DB74F7"/>
    <w:rsid w:val="00E16300"/>
    <w:rsid w:val="00E277C0"/>
    <w:rsid w:val="00E44698"/>
    <w:rsid w:val="00E4592C"/>
    <w:rsid w:val="00E95533"/>
    <w:rsid w:val="00EB683A"/>
    <w:rsid w:val="00EC1C9A"/>
    <w:rsid w:val="00ED2F7A"/>
    <w:rsid w:val="00EF12F5"/>
    <w:rsid w:val="00F352F5"/>
    <w:rsid w:val="00F8699A"/>
    <w:rsid w:val="00F95861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0E37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3F1469"/>
    <w:pPr>
      <w:keepNext/>
      <w:suppressAutoHyphens w:val="0"/>
      <w:outlineLvl w:val="0"/>
    </w:pPr>
    <w:rPr>
      <w:b/>
      <w:bCs/>
      <w:lang w:eastAsia="it-IT"/>
    </w:rPr>
  </w:style>
  <w:style w:type="paragraph" w:styleId="Titolo6">
    <w:name w:val="heading 6"/>
    <w:basedOn w:val="Normale"/>
    <w:next w:val="Normale"/>
    <w:qFormat/>
    <w:rsid w:val="003F1469"/>
    <w:pPr>
      <w:keepNext/>
      <w:suppressAutoHyphens w:val="0"/>
      <w:jc w:val="center"/>
      <w:outlineLvl w:val="5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926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9268A"/>
    <w:rPr>
      <w:color w:val="0000FF"/>
      <w:u w:val="single"/>
    </w:rPr>
  </w:style>
  <w:style w:type="paragraph" w:styleId="Intestazione">
    <w:name w:val="header"/>
    <w:basedOn w:val="Normale"/>
    <w:rsid w:val="006B43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362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1B3B9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C2B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2BD1"/>
    <w:rPr>
      <w:rFonts w:ascii="Lucida Grande" w:hAnsi="Lucida Grande" w:cs="Lucida Grande"/>
      <w:sz w:val="18"/>
      <w:szCs w:val="1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6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8922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25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868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65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1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4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/scuola-e-promozione/gruppi-sportivi-aderent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deblin</Company>
  <LinksUpToDate>false</LinksUpToDate>
  <CharactersWithSpaces>3337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mailto:elianapassaniti@badmintonitalia.it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Utente</cp:lastModifiedBy>
  <cp:revision>3</cp:revision>
  <dcterms:created xsi:type="dcterms:W3CDTF">2016-07-14T09:45:00Z</dcterms:created>
  <dcterms:modified xsi:type="dcterms:W3CDTF">2016-07-14T09:59:00Z</dcterms:modified>
</cp:coreProperties>
</file>